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761F" w14:textId="77777777" w:rsidR="00C423E5" w:rsidRDefault="00C423E5">
      <w:pPr>
        <w:rPr>
          <w:rFonts w:ascii="Comic Sans MS" w:hAnsi="Comic Sans MS" w:cstheme="minorHAnsi"/>
          <w:sz w:val="22"/>
          <w:szCs w:val="22"/>
        </w:rPr>
      </w:pPr>
    </w:p>
    <w:p w14:paraId="70097AC5" w14:textId="77777777" w:rsidR="00C423E5" w:rsidRDefault="00C423E5">
      <w:pPr>
        <w:jc w:val="center"/>
        <w:rPr>
          <w:rFonts w:ascii="Comic Sans MS" w:hAnsi="Comic Sans MS"/>
          <w:sz w:val="28"/>
          <w:szCs w:val="28"/>
        </w:rPr>
      </w:pPr>
    </w:p>
    <w:p w14:paraId="36B7CCE8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 ……………………………………….   Prénom …………………………………  </w:t>
      </w:r>
    </w:p>
    <w:p w14:paraId="443CA524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E-mail …………………………………………………………………………………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14:paraId="65982D25" w14:textId="77777777" w:rsidR="00C423E5" w:rsidRDefault="000000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Téléphone……………………………………………………………………………………</w:t>
      </w:r>
    </w:p>
    <w:p w14:paraId="1A08C0D5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30BA13AB" w14:textId="77777777" w:rsidR="00FD3129" w:rsidRDefault="00FD3129" w:rsidP="00FD3129">
      <w:pPr>
        <w:ind w:firstLine="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Adresse (facultatif)</w:t>
      </w:r>
    </w:p>
    <w:p w14:paraId="5CDA5D6E" w14:textId="15531E32" w:rsidR="00C423E5" w:rsidRDefault="00000000">
      <w:pPr>
        <w:ind w:firstLine="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03F2BB0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527BD9E6" w14:textId="77777777" w:rsidR="00C423E5" w:rsidRDefault="00C423E5">
      <w:pPr>
        <w:ind w:firstLine="42"/>
        <w:rPr>
          <w:rFonts w:ascii="Comic Sans MS" w:hAnsi="Comic Sans MS"/>
          <w:sz w:val="28"/>
          <w:szCs w:val="28"/>
        </w:rPr>
      </w:pPr>
    </w:p>
    <w:p w14:paraId="74633A06" w14:textId="77777777" w:rsidR="00C423E5" w:rsidRDefault="00C423E5"/>
    <w:p w14:paraId="1A988E75" w14:textId="699DCD2F" w:rsidR="00E556EF" w:rsidRDefault="00000000" w:rsidP="00E556EF">
      <w:p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souhaite participer au stage </w:t>
      </w:r>
      <w:proofErr w:type="gramStart"/>
      <w:r w:rsidR="0064395B">
        <w:rPr>
          <w:rFonts w:ascii="Comic Sans MS" w:hAnsi="Comic Sans MS"/>
          <w:sz w:val="28"/>
          <w:szCs w:val="28"/>
        </w:rPr>
        <w:t>d’ Arco</w:t>
      </w:r>
      <w:proofErr w:type="gramEnd"/>
      <w:r w:rsidR="006439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395B">
        <w:rPr>
          <w:rFonts w:ascii="Comic Sans MS" w:hAnsi="Comic Sans MS"/>
          <w:sz w:val="28"/>
          <w:szCs w:val="28"/>
        </w:rPr>
        <w:t>Renz</w:t>
      </w:r>
      <w:proofErr w:type="spellEnd"/>
    </w:p>
    <w:p w14:paraId="1DB5E07B" w14:textId="466F40F2" w:rsidR="00C423E5" w:rsidRDefault="00E556EF" w:rsidP="00E556EF">
      <w:p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(Initiation forme du bâton)</w:t>
      </w:r>
    </w:p>
    <w:p w14:paraId="0421263A" w14:textId="345DAE73" w:rsidR="00FB353E" w:rsidRDefault="00DA1533" w:rsidP="00FB353E">
      <w:pPr>
        <w:suppressAutoHyphens w:val="0"/>
        <w:contextualSpacing/>
        <w:rPr>
          <w:rFonts w:ascii="Comic Sans MS" w:hAnsi="Comic Sans MS"/>
          <w:sz w:val="28"/>
          <w:szCs w:val="28"/>
        </w:rPr>
      </w:pPr>
      <w:r w:rsidRPr="00DA1533">
        <w:rPr>
          <w:rFonts w:ascii="Comic Sans MS" w:hAnsi="Comic Sans MS"/>
          <w:sz w:val="28"/>
          <w:szCs w:val="28"/>
        </w:rPr>
        <w:t xml:space="preserve">en Ariège </w:t>
      </w:r>
      <w:bookmarkStart w:id="0" w:name="_Hlk152345136"/>
      <w:bookmarkStart w:id="1" w:name="_Hlk152344936"/>
      <w:r w:rsidR="00FB353E">
        <w:rPr>
          <w:rFonts w:ascii="Comic Sans MS" w:hAnsi="Comic Sans MS"/>
          <w:sz w:val="28"/>
          <w:szCs w:val="28"/>
        </w:rPr>
        <w:t>(</w:t>
      </w:r>
      <w:r w:rsidR="004856E9" w:rsidRPr="004856E9">
        <w:rPr>
          <w:rFonts w:ascii="Comic Sans MS" w:hAnsi="Comic Sans MS"/>
          <w:sz w:val="28"/>
          <w:szCs w:val="28"/>
        </w:rPr>
        <w:t xml:space="preserve">salle </w:t>
      </w:r>
      <w:r w:rsidR="001A0A4F" w:rsidRPr="001A0A4F">
        <w:rPr>
          <w:rFonts w:ascii="Comic Sans MS" w:hAnsi="Comic Sans MS"/>
          <w:i/>
          <w:iCs/>
          <w:sz w:val="28"/>
          <w:szCs w:val="28"/>
        </w:rPr>
        <w:t>Pina Bausch</w:t>
      </w:r>
      <w:r w:rsidR="004856E9" w:rsidRPr="004856E9">
        <w:rPr>
          <w:rFonts w:ascii="Comic Sans MS" w:hAnsi="Comic Sans MS"/>
          <w:sz w:val="28"/>
          <w:szCs w:val="28"/>
        </w:rPr>
        <w:t>,</w:t>
      </w:r>
      <w:bookmarkEnd w:id="0"/>
      <w:r w:rsidR="001A0A4F">
        <w:rPr>
          <w:rFonts w:ascii="Comic Sans MS" w:hAnsi="Comic Sans MS"/>
          <w:sz w:val="28"/>
          <w:szCs w:val="28"/>
        </w:rPr>
        <w:t xml:space="preserve"> sous l’Estive,</w:t>
      </w:r>
      <w:r w:rsidR="004856E9">
        <w:rPr>
          <w:rFonts w:ascii="Comic Sans MS" w:hAnsi="Comic Sans MS"/>
          <w:sz w:val="28"/>
          <w:szCs w:val="28"/>
        </w:rPr>
        <w:t xml:space="preserve"> </w:t>
      </w:r>
      <w:r w:rsidR="001A0A4F">
        <w:rPr>
          <w:rFonts w:ascii="Comic Sans MS" w:hAnsi="Comic Sans MS"/>
          <w:sz w:val="28"/>
          <w:szCs w:val="28"/>
        </w:rPr>
        <w:t xml:space="preserve">centre culturel de </w:t>
      </w:r>
      <w:r w:rsidR="001A0A4F" w:rsidRPr="001A0A4F">
        <w:rPr>
          <w:rFonts w:ascii="Comic Sans MS" w:hAnsi="Comic Sans MS"/>
          <w:b/>
          <w:bCs/>
          <w:sz w:val="28"/>
          <w:szCs w:val="28"/>
        </w:rPr>
        <w:t>Foix</w:t>
      </w:r>
      <w:r w:rsidR="004856E9">
        <w:rPr>
          <w:rFonts w:ascii="Comic Sans MS" w:hAnsi="Comic Sans MS"/>
          <w:sz w:val="28"/>
          <w:szCs w:val="28"/>
        </w:rPr>
        <w:t xml:space="preserve"> </w:t>
      </w:r>
      <w:r w:rsidR="00FB353E">
        <w:rPr>
          <w:rFonts w:ascii="Comic Sans MS" w:hAnsi="Comic Sans MS"/>
          <w:sz w:val="28"/>
          <w:szCs w:val="28"/>
        </w:rPr>
        <w:t xml:space="preserve">) </w:t>
      </w:r>
    </w:p>
    <w:bookmarkEnd w:id="1"/>
    <w:p w14:paraId="2DDFCD09" w14:textId="77777777" w:rsidR="00FB353E" w:rsidRDefault="00FB353E" w:rsidP="00FB353E">
      <w:pPr>
        <w:suppressAutoHyphens w:val="0"/>
        <w:contextualSpacing/>
        <w:rPr>
          <w:rFonts w:ascii="Comic Sans MS" w:hAnsi="Comic Sans MS"/>
          <w:sz w:val="28"/>
          <w:szCs w:val="28"/>
        </w:rPr>
      </w:pPr>
    </w:p>
    <w:p w14:paraId="6571A287" w14:textId="65A5684B" w:rsidR="00C423E5" w:rsidRDefault="00000000" w:rsidP="00FB353E">
      <w:pPr>
        <w:suppressAutoHyphens w:val="0"/>
        <w:contextualSpacing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Dates:</w:t>
      </w:r>
      <w:proofErr w:type="gramEnd"/>
      <w:r w:rsidR="0064395B">
        <w:rPr>
          <w:rFonts w:ascii="Comic Sans MS" w:hAnsi="Comic Sans MS"/>
          <w:b/>
        </w:rPr>
        <w:t xml:space="preserve"> 10</w:t>
      </w:r>
      <w:r>
        <w:rPr>
          <w:rFonts w:ascii="Comic Sans MS" w:hAnsi="Comic Sans MS"/>
          <w:b/>
        </w:rPr>
        <w:t xml:space="preserve"> </w:t>
      </w:r>
      <w:r w:rsidR="0064395B">
        <w:rPr>
          <w:rFonts w:ascii="Comic Sans MS" w:hAnsi="Comic Sans MS"/>
          <w:b/>
        </w:rPr>
        <w:t xml:space="preserve">Janvier </w:t>
      </w:r>
      <w:r>
        <w:rPr>
          <w:rFonts w:ascii="Comic Sans MS" w:hAnsi="Comic Sans MS"/>
          <w:b/>
        </w:rPr>
        <w:t xml:space="preserve">et </w:t>
      </w:r>
      <w:r w:rsidR="0064395B">
        <w:rPr>
          <w:rFonts w:ascii="Comic Sans MS" w:hAnsi="Comic Sans MS"/>
          <w:b/>
        </w:rPr>
        <w:t>11 janvier 2026</w:t>
      </w:r>
      <w:r>
        <w:rPr>
          <w:rFonts w:ascii="Comic Sans MS" w:hAnsi="Comic Sans MS"/>
          <w:b/>
        </w:rPr>
        <w:t xml:space="preserve"> Taïchi</w:t>
      </w:r>
    </w:p>
    <w:p w14:paraId="3B05150E" w14:textId="77777777" w:rsidR="00FB353E" w:rsidRDefault="00FB353E" w:rsidP="00FB353E">
      <w:pPr>
        <w:suppressAutoHyphens w:val="0"/>
        <w:contextualSpacing/>
      </w:pPr>
    </w:p>
    <w:p w14:paraId="5374F8B2" w14:textId="77777777" w:rsidR="00C423E5" w:rsidRDefault="00000000">
      <w:pPr>
        <w:suppressAutoHyphens w:val="0"/>
        <w:ind w:left="720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>
        <w:rPr>
          <w:rFonts w:ascii="Wingdings" w:eastAsia="Wingdings" w:hAnsi="Wingdings" w:cs="Wingdings"/>
          <w:b/>
        </w:rPr>
        <w:t></w:t>
      </w:r>
      <w:r>
        <w:rPr>
          <w:rFonts w:ascii="Comic Sans MS" w:hAnsi="Comic Sans MS"/>
          <w:b/>
        </w:rPr>
        <w:t>entourer les dates réservées.</w:t>
      </w:r>
    </w:p>
    <w:p w14:paraId="113AFF66" w14:textId="77777777" w:rsidR="00E556EF" w:rsidRDefault="00E556EF">
      <w:pPr>
        <w:suppressAutoHyphens w:val="0"/>
        <w:ind w:left="720"/>
        <w:contextualSpacing/>
        <w:rPr>
          <w:rFonts w:ascii="Comic Sans MS" w:hAnsi="Comic Sans MS"/>
          <w:b/>
        </w:rPr>
      </w:pPr>
    </w:p>
    <w:p w14:paraId="4975B4D5" w14:textId="031D4AC7" w:rsidR="00C423E5" w:rsidRPr="00E556EF" w:rsidRDefault="00E556EF">
      <w:pPr>
        <w:contextualSpacing/>
        <w:rPr>
          <w:rFonts w:ascii="Comic Sans MS" w:hAnsi="Comic Sans MS"/>
          <w:u w:val="single"/>
        </w:rPr>
      </w:pPr>
      <w:r w:rsidRPr="00E556EF">
        <w:rPr>
          <w:rFonts w:ascii="Comic Sans MS" w:hAnsi="Comic Sans MS"/>
          <w:u w:val="single"/>
        </w:rPr>
        <w:t>Tarif pour les non adhérents :</w:t>
      </w:r>
    </w:p>
    <w:p w14:paraId="73938734" w14:textId="77777777" w:rsidR="00E556EF" w:rsidRDefault="00E556EF">
      <w:pPr>
        <w:contextualSpacing/>
        <w:rPr>
          <w:rFonts w:ascii="Comic Sans MS" w:hAnsi="Comic Sans MS"/>
        </w:rPr>
      </w:pPr>
    </w:p>
    <w:p w14:paraId="43A725FF" w14:textId="77777777" w:rsidR="00C423E5" w:rsidRDefault="00000000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jour ………........60€</w:t>
      </w:r>
    </w:p>
    <w:p w14:paraId="7E698093" w14:textId="77777777" w:rsidR="00C423E5" w:rsidRDefault="00000000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2 jours ………… 120€ </w:t>
      </w:r>
    </w:p>
    <w:p w14:paraId="3076788C" w14:textId="77777777" w:rsidR="00C423E5" w:rsidRDefault="00000000">
      <w:pPr>
        <w:suppressAutoHyphens w:val="0"/>
        <w:ind w:left="720"/>
        <w:contextualSpacing/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chèque</w:t>
      </w:r>
      <w:proofErr w:type="gramEnd"/>
      <w:r>
        <w:rPr>
          <w:rFonts w:ascii="Comic Sans MS" w:hAnsi="Comic Sans MS"/>
          <w:sz w:val="28"/>
          <w:szCs w:val="28"/>
        </w:rPr>
        <w:t> </w:t>
      </w:r>
      <w:proofErr w:type="gramStart"/>
      <w:r>
        <w:rPr>
          <w:rFonts w:ascii="Comic Sans MS" w:hAnsi="Comic Sans MS"/>
          <w:sz w:val="28"/>
          <w:szCs w:val="28"/>
        </w:rPr>
        <w:t>à  adresser</w:t>
      </w:r>
      <w:proofErr w:type="gramEnd"/>
      <w:r>
        <w:rPr>
          <w:rFonts w:ascii="Comic Sans MS" w:hAnsi="Comic Sans MS"/>
          <w:sz w:val="28"/>
          <w:szCs w:val="28"/>
        </w:rPr>
        <w:t xml:space="preserve"> à</w:t>
      </w:r>
    </w:p>
    <w:p w14:paraId="69AE7980" w14:textId="4C6BE8A8" w:rsidR="00B3233D" w:rsidRPr="00FF08F6" w:rsidRDefault="00000000" w:rsidP="00B3233D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highlight w:val="cyan"/>
        </w:rPr>
        <w:t>Ordre :</w:t>
      </w:r>
      <w:r>
        <w:rPr>
          <w:rFonts w:ascii="Comic Sans MS" w:hAnsi="Comic Sans MS"/>
          <w:sz w:val="28"/>
          <w:szCs w:val="28"/>
        </w:rPr>
        <w:t xml:space="preserve"> Association Petites fleurs de Pommier</w:t>
      </w:r>
      <w:r w:rsidR="00B3233D">
        <w:rPr>
          <w:rFonts w:ascii="Comic Sans MS" w:hAnsi="Comic Sans MS"/>
          <w:sz w:val="28"/>
          <w:szCs w:val="28"/>
        </w:rPr>
        <w:t xml:space="preserve"> </w:t>
      </w:r>
      <w:bookmarkStart w:id="2" w:name="_Hlk152344176"/>
      <w:r w:rsidR="00B3233D">
        <w:rPr>
          <w:rFonts w:ascii="Comic Sans MS" w:hAnsi="Comic Sans MS"/>
          <w:sz w:val="28"/>
          <w:szCs w:val="28"/>
        </w:rPr>
        <w:t>(</w:t>
      </w:r>
      <w:hyperlink r:id="rId7" w:tgtFrame="_blank" w:history="1">
        <w:r w:rsidR="00B3233D">
          <w:rPr>
            <w:rStyle w:val="Lienhypertexte"/>
          </w:rPr>
          <w:t>pfpommier@gmail.com</w:t>
        </w:r>
      </w:hyperlink>
      <w:r w:rsidR="00B3233D">
        <w:t>)</w:t>
      </w:r>
      <w:bookmarkEnd w:id="2"/>
    </w:p>
    <w:p w14:paraId="0364104C" w14:textId="77777777" w:rsidR="00C423E5" w:rsidRPr="00FF08F6" w:rsidRDefault="00000000">
      <w:pPr>
        <w:numPr>
          <w:ilvl w:val="0"/>
          <w:numId w:val="1"/>
        </w:numPr>
        <w:suppressAutoHyphens w:val="0"/>
        <w:contextualSpacing/>
      </w:pPr>
      <w:r>
        <w:rPr>
          <w:rFonts w:ascii="Comic Sans MS" w:hAnsi="Comic Sans MS"/>
          <w:sz w:val="28"/>
          <w:szCs w:val="28"/>
          <w:highlight w:val="cyan"/>
        </w:rPr>
        <w:t>Adresse :</w:t>
      </w:r>
      <w:r>
        <w:rPr>
          <w:rFonts w:ascii="Comic Sans MS" w:hAnsi="Comic Sans MS"/>
          <w:sz w:val="28"/>
          <w:szCs w:val="28"/>
        </w:rPr>
        <w:t xml:space="preserve"> Luc Caumont Le </w:t>
      </w:r>
      <w:proofErr w:type="spellStart"/>
      <w:r>
        <w:rPr>
          <w:rFonts w:ascii="Comic Sans MS" w:hAnsi="Comic Sans MS"/>
          <w:sz w:val="28"/>
          <w:szCs w:val="28"/>
        </w:rPr>
        <w:t>Pladellac</w:t>
      </w:r>
      <w:proofErr w:type="spellEnd"/>
      <w:r>
        <w:rPr>
          <w:rFonts w:ascii="Comic Sans MS" w:hAnsi="Comic Sans MS"/>
          <w:sz w:val="28"/>
          <w:szCs w:val="28"/>
        </w:rPr>
        <w:t xml:space="preserve"> 09420 Rimont</w:t>
      </w:r>
    </w:p>
    <w:p w14:paraId="2A653A49" w14:textId="2E58B3A1" w:rsidR="00FF08F6" w:rsidRDefault="00FF08F6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bookmarkStart w:id="3" w:name="_Hlk152171949"/>
      <w:r w:rsidRPr="00FF08F6">
        <w:rPr>
          <w:rFonts w:ascii="Comic Sans MS" w:hAnsi="Comic Sans MS"/>
          <w:sz w:val="28"/>
          <w:szCs w:val="28"/>
          <w:highlight w:val="cyan"/>
        </w:rPr>
        <w:t>Téléphone :</w:t>
      </w:r>
      <w:r w:rsidRPr="00FF08F6">
        <w:rPr>
          <w:rFonts w:ascii="Comic Sans MS" w:hAnsi="Comic Sans MS"/>
          <w:sz w:val="28"/>
          <w:szCs w:val="28"/>
        </w:rPr>
        <w:t xml:space="preserve"> 06-72-96-11-70</w:t>
      </w:r>
    </w:p>
    <w:p w14:paraId="629293C6" w14:textId="089D2631" w:rsidR="00B3233D" w:rsidRDefault="00B3233D">
      <w:pPr>
        <w:numPr>
          <w:ilvl w:val="0"/>
          <w:numId w:val="1"/>
        </w:numPr>
        <w:suppressAutoHyphens w:val="0"/>
        <w:contextualSpacing/>
        <w:rPr>
          <w:rFonts w:ascii="Comic Sans MS" w:hAnsi="Comic Sans MS"/>
          <w:sz w:val="28"/>
          <w:szCs w:val="28"/>
        </w:rPr>
      </w:pPr>
      <w:bookmarkStart w:id="4" w:name="_Hlk152344150"/>
      <w:proofErr w:type="spellStart"/>
      <w:r w:rsidRPr="00B3233D">
        <w:rPr>
          <w:rFonts w:ascii="Comic Sans MS" w:hAnsi="Comic Sans MS"/>
          <w:sz w:val="28"/>
          <w:szCs w:val="28"/>
          <w:highlight w:val="cyan"/>
        </w:rPr>
        <w:t>eMail</w:t>
      </w:r>
      <w:proofErr w:type="spellEnd"/>
      <w:r w:rsidRPr="00B3233D">
        <w:rPr>
          <w:rFonts w:ascii="Comic Sans MS" w:hAnsi="Comic Sans MS"/>
          <w:sz w:val="28"/>
          <w:szCs w:val="28"/>
          <w:highlight w:val="cyan"/>
        </w:rPr>
        <w:t> :</w:t>
      </w:r>
      <w:r>
        <w:rPr>
          <w:rFonts w:ascii="Comic Sans MS" w:hAnsi="Comic Sans MS"/>
          <w:sz w:val="28"/>
          <w:szCs w:val="28"/>
        </w:rPr>
        <w:t xml:space="preserve"> bouzoukb@orange.fr</w:t>
      </w:r>
    </w:p>
    <w:bookmarkEnd w:id="3"/>
    <w:bookmarkEnd w:id="4"/>
    <w:p w14:paraId="30D1D4A7" w14:textId="77777777" w:rsidR="00C423E5" w:rsidRDefault="00C423E5"/>
    <w:p w14:paraId="7CD7E87A" w14:textId="77777777" w:rsidR="00C423E5" w:rsidRDefault="00C423E5"/>
    <w:p w14:paraId="01FE7A0C" w14:textId="77777777" w:rsidR="00C423E5" w:rsidRDefault="00C423E5"/>
    <w:p w14:paraId="1A9CDD3A" w14:textId="77777777" w:rsidR="00C423E5" w:rsidRDefault="00C423E5"/>
    <w:p w14:paraId="0EDFBCC3" w14:textId="77777777" w:rsidR="00C423E5" w:rsidRDefault="00C423E5"/>
    <w:sectPr w:rsidR="00C423E5">
      <w:headerReference w:type="default" r:id="rId8"/>
      <w:pgSz w:w="11906" w:h="16838"/>
      <w:pgMar w:top="2041" w:right="1701" w:bottom="1417" w:left="1134" w:header="141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1219" w14:textId="77777777" w:rsidR="00B3678C" w:rsidRDefault="00B3678C">
      <w:r>
        <w:separator/>
      </w:r>
    </w:p>
  </w:endnote>
  <w:endnote w:type="continuationSeparator" w:id="0">
    <w:p w14:paraId="509560F1" w14:textId="77777777" w:rsidR="00B3678C" w:rsidRDefault="00B3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3180" w14:textId="77777777" w:rsidR="00B3678C" w:rsidRDefault="00B3678C">
      <w:r>
        <w:separator/>
      </w:r>
    </w:p>
  </w:footnote>
  <w:footnote w:type="continuationSeparator" w:id="0">
    <w:p w14:paraId="2B5D9879" w14:textId="77777777" w:rsidR="00B3678C" w:rsidRDefault="00B3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9FC2" w14:textId="46E84EDA" w:rsidR="00C423E5" w:rsidRDefault="00000000">
    <w:pPr>
      <w:pStyle w:val="En-tte"/>
      <w:pBdr>
        <w:bottom w:val="thickThinSmallGap" w:sz="24" w:space="1" w:color="823B0B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Association Petites Fleurs de Pommier</w:t>
    </w:r>
    <w:sdt>
      <w:sdtPr>
        <w:alias w:val="Titre"/>
        <w:id w:val="154810879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/Stage Taïchi</w:t>
        </w:r>
        <w:r w:rsidR="0064395B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1A0A4F">
          <w:rPr>
            <w:rFonts w:asciiTheme="majorHAnsi" w:eastAsiaTheme="majorEastAsia" w:hAnsiTheme="majorHAnsi" w:cstheme="majorBidi"/>
            <w:b/>
            <w:sz w:val="32"/>
            <w:szCs w:val="32"/>
          </w:rPr>
          <w:t>S</w:t>
        </w:r>
        <w:r w:rsidR="0064395B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nake </w:t>
        </w:r>
        <w:r w:rsidR="001A0A4F">
          <w:rPr>
            <w:rFonts w:asciiTheme="majorHAnsi" w:eastAsiaTheme="majorEastAsia" w:hAnsiTheme="majorHAnsi" w:cstheme="majorBidi"/>
            <w:b/>
            <w:sz w:val="32"/>
            <w:szCs w:val="32"/>
          </w:rPr>
          <w:t>S</w:t>
        </w:r>
        <w:r w:rsidR="0064395B">
          <w:rPr>
            <w:rFonts w:asciiTheme="majorHAnsi" w:eastAsiaTheme="majorEastAsia" w:hAnsiTheme="majorHAnsi" w:cstheme="majorBidi"/>
            <w:b/>
            <w:sz w:val="32"/>
            <w:szCs w:val="32"/>
          </w:rPr>
          <w:t>tyle</w:t>
        </w:r>
      </w:sdtContent>
    </w:sdt>
  </w:p>
  <w:p w14:paraId="1CE68150" w14:textId="77777777" w:rsidR="00C423E5" w:rsidRDefault="00C423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370"/>
    <w:multiLevelType w:val="multilevel"/>
    <w:tmpl w:val="5254EE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A524D5"/>
    <w:multiLevelType w:val="multilevel"/>
    <w:tmpl w:val="5A18DA2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1456372">
    <w:abstractNumId w:val="1"/>
  </w:num>
  <w:num w:numId="2" w16cid:durableId="186097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E5"/>
    <w:rsid w:val="000C40EF"/>
    <w:rsid w:val="00106EA7"/>
    <w:rsid w:val="00151271"/>
    <w:rsid w:val="001A0A4F"/>
    <w:rsid w:val="001D76B2"/>
    <w:rsid w:val="003308B2"/>
    <w:rsid w:val="00482B22"/>
    <w:rsid w:val="004856E9"/>
    <w:rsid w:val="00525149"/>
    <w:rsid w:val="00552171"/>
    <w:rsid w:val="0064395B"/>
    <w:rsid w:val="00B3233D"/>
    <w:rsid w:val="00B3678C"/>
    <w:rsid w:val="00BA383A"/>
    <w:rsid w:val="00BB6257"/>
    <w:rsid w:val="00BF43DB"/>
    <w:rsid w:val="00C423E5"/>
    <w:rsid w:val="00C77E0C"/>
    <w:rsid w:val="00CF1EED"/>
    <w:rsid w:val="00DA1533"/>
    <w:rsid w:val="00E2121B"/>
    <w:rsid w:val="00E556EF"/>
    <w:rsid w:val="00EE08E1"/>
    <w:rsid w:val="00FB353E"/>
    <w:rsid w:val="00FD3129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686A"/>
  <w15:docId w15:val="{94EB60E2-0705-47FE-987D-D67833F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15"/>
    <w:pPr>
      <w:suppressAutoHyphens/>
    </w:pPr>
    <w:rPr>
      <w:rFonts w:ascii="Calibri" w:eastAsiaTheme="minorEastAsia" w:hAnsi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60215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60215"/>
    <w:rPr>
      <w:rFonts w:eastAsiaTheme="minorEastAsia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260215"/>
    <w:rPr>
      <w:rFonts w:eastAsiaTheme="minorEastAsia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156A9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260215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26021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unhideWhenUsed/>
    <w:rsid w:val="002602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156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32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pommi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/Stage Taïchi Snake Style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/Stage Taïchi Snake Style</dc:title>
  <dc:subject/>
  <dc:creator>laurence thomas</dc:creator>
  <dc:description/>
  <cp:lastModifiedBy>Caumont</cp:lastModifiedBy>
  <cp:revision>4</cp:revision>
  <dcterms:created xsi:type="dcterms:W3CDTF">2025-09-21T17:40:00Z</dcterms:created>
  <dcterms:modified xsi:type="dcterms:W3CDTF">2025-09-27T13:12:00Z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